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2E426" w14:textId="77777777" w:rsidR="000530B4" w:rsidRPr="00D662B2" w:rsidRDefault="000530B4" w:rsidP="000530B4">
      <w:pPr>
        <w:rPr>
          <w:rFonts w:ascii="Cambria" w:hAnsi="Cambria"/>
          <w:sz w:val="28"/>
          <w:szCs w:val="28"/>
        </w:rPr>
      </w:pPr>
      <w:r w:rsidRPr="00D662B2">
        <w:rPr>
          <w:rFonts w:ascii="Cambria" w:hAnsi="Cambria"/>
          <w:sz w:val="28"/>
          <w:szCs w:val="28"/>
        </w:rPr>
        <w:t>The Word of God is like a two-edged sword,</w:t>
      </w:r>
    </w:p>
    <w:p w14:paraId="0A674B6B" w14:textId="77777777" w:rsidR="000530B4" w:rsidRPr="00D662B2" w:rsidRDefault="000530B4" w:rsidP="000530B4">
      <w:pPr>
        <w:rPr>
          <w:rFonts w:ascii="Cambria" w:hAnsi="Cambria"/>
          <w:sz w:val="28"/>
          <w:szCs w:val="28"/>
        </w:rPr>
      </w:pPr>
      <w:r w:rsidRPr="00D662B2">
        <w:rPr>
          <w:rFonts w:ascii="Cambria" w:hAnsi="Cambria"/>
          <w:sz w:val="28"/>
          <w:szCs w:val="28"/>
        </w:rPr>
        <w:t>A two-edged sword, a two-edged sword,</w:t>
      </w:r>
    </w:p>
    <w:p w14:paraId="37C4F188" w14:textId="77777777" w:rsidR="000530B4" w:rsidRPr="00D662B2" w:rsidRDefault="000530B4" w:rsidP="000530B4">
      <w:pPr>
        <w:rPr>
          <w:rFonts w:ascii="Cambria" w:hAnsi="Cambria"/>
          <w:sz w:val="28"/>
          <w:szCs w:val="28"/>
        </w:rPr>
      </w:pPr>
      <w:r w:rsidRPr="00D662B2">
        <w:rPr>
          <w:rFonts w:ascii="Cambria" w:hAnsi="Cambria"/>
          <w:sz w:val="28"/>
          <w:szCs w:val="28"/>
        </w:rPr>
        <w:t>The Word of God is like a two-edged sword,</w:t>
      </w:r>
    </w:p>
    <w:p w14:paraId="1972C7F3" w14:textId="77777777" w:rsidR="000530B4" w:rsidRPr="00D662B2" w:rsidRDefault="000530B4" w:rsidP="000530B4">
      <w:pPr>
        <w:rPr>
          <w:rFonts w:ascii="Cambria" w:hAnsi="Cambria"/>
          <w:sz w:val="28"/>
          <w:szCs w:val="28"/>
        </w:rPr>
      </w:pPr>
      <w:r w:rsidRPr="00D662B2">
        <w:rPr>
          <w:rFonts w:ascii="Cambria" w:hAnsi="Cambria"/>
          <w:sz w:val="28"/>
          <w:szCs w:val="28"/>
        </w:rPr>
        <w:t>That pierces through your soul.</w:t>
      </w:r>
    </w:p>
    <w:p w14:paraId="636D6B13" w14:textId="77777777" w:rsidR="000530B4" w:rsidRPr="00D662B2" w:rsidRDefault="000530B4" w:rsidP="000530B4">
      <w:pPr>
        <w:rPr>
          <w:rFonts w:ascii="Cambria" w:hAnsi="Cambria"/>
          <w:sz w:val="28"/>
          <w:szCs w:val="28"/>
        </w:rPr>
      </w:pPr>
    </w:p>
    <w:p w14:paraId="77B1A1C6" w14:textId="77777777" w:rsidR="000530B4" w:rsidRPr="00D662B2" w:rsidRDefault="000530B4" w:rsidP="000530B4">
      <w:pPr>
        <w:rPr>
          <w:rFonts w:ascii="Cambria" w:hAnsi="Cambria"/>
          <w:sz w:val="28"/>
          <w:szCs w:val="28"/>
        </w:rPr>
      </w:pPr>
      <w:r w:rsidRPr="00D662B2">
        <w:rPr>
          <w:rFonts w:ascii="Cambria" w:hAnsi="Cambria"/>
          <w:sz w:val="28"/>
          <w:szCs w:val="28"/>
        </w:rPr>
        <w:t>The Word of God is like a lamp to my feet,</w:t>
      </w:r>
    </w:p>
    <w:p w14:paraId="74981C04" w14:textId="77777777" w:rsidR="000530B4" w:rsidRPr="00D662B2" w:rsidRDefault="000530B4" w:rsidP="000530B4">
      <w:pPr>
        <w:rPr>
          <w:rFonts w:ascii="Cambria" w:hAnsi="Cambria"/>
          <w:sz w:val="28"/>
          <w:szCs w:val="28"/>
        </w:rPr>
      </w:pPr>
      <w:r w:rsidRPr="00D662B2">
        <w:rPr>
          <w:rFonts w:ascii="Cambria" w:hAnsi="Cambria"/>
          <w:sz w:val="28"/>
          <w:szCs w:val="28"/>
        </w:rPr>
        <w:t xml:space="preserve">A lamp to my feet, a lamp to my feet, </w:t>
      </w:r>
    </w:p>
    <w:p w14:paraId="0A77C5A9" w14:textId="77777777" w:rsidR="000530B4" w:rsidRPr="00D662B2" w:rsidRDefault="000530B4" w:rsidP="000530B4">
      <w:pPr>
        <w:rPr>
          <w:rFonts w:ascii="Cambria" w:hAnsi="Cambria"/>
          <w:sz w:val="28"/>
          <w:szCs w:val="28"/>
        </w:rPr>
      </w:pPr>
      <w:r w:rsidRPr="00D662B2">
        <w:rPr>
          <w:rFonts w:ascii="Cambria" w:hAnsi="Cambria"/>
          <w:sz w:val="28"/>
          <w:szCs w:val="28"/>
        </w:rPr>
        <w:t>The Word of God is like a lamp to my feet,</w:t>
      </w:r>
    </w:p>
    <w:p w14:paraId="2FE68FC8" w14:textId="77777777" w:rsidR="000530B4" w:rsidRPr="00D662B2" w:rsidRDefault="000530B4" w:rsidP="000530B4">
      <w:pPr>
        <w:rPr>
          <w:rFonts w:ascii="Cambria" w:hAnsi="Cambria"/>
          <w:sz w:val="28"/>
          <w:szCs w:val="28"/>
        </w:rPr>
      </w:pPr>
      <w:r w:rsidRPr="00D662B2">
        <w:rPr>
          <w:rFonts w:ascii="Cambria" w:hAnsi="Cambria"/>
          <w:sz w:val="28"/>
          <w:szCs w:val="28"/>
        </w:rPr>
        <w:t>It shows me where to go.</w:t>
      </w:r>
    </w:p>
    <w:p w14:paraId="3B26A5A7" w14:textId="77777777" w:rsidR="000530B4" w:rsidRPr="00D662B2" w:rsidRDefault="000530B4" w:rsidP="000530B4">
      <w:pPr>
        <w:rPr>
          <w:rFonts w:ascii="Cambria" w:hAnsi="Cambria"/>
          <w:sz w:val="28"/>
          <w:szCs w:val="28"/>
        </w:rPr>
      </w:pPr>
    </w:p>
    <w:p w14:paraId="54ADC1C5" w14:textId="77777777" w:rsidR="000530B4" w:rsidRPr="00D662B2" w:rsidRDefault="000530B4" w:rsidP="000530B4">
      <w:pPr>
        <w:rPr>
          <w:rFonts w:ascii="Cambria" w:hAnsi="Cambria"/>
          <w:sz w:val="28"/>
          <w:szCs w:val="28"/>
        </w:rPr>
      </w:pPr>
      <w:r w:rsidRPr="00D662B2">
        <w:rPr>
          <w:rFonts w:ascii="Cambria" w:hAnsi="Cambria"/>
          <w:sz w:val="28"/>
          <w:szCs w:val="28"/>
        </w:rPr>
        <w:t>Plant Your Word in me,</w:t>
      </w:r>
    </w:p>
    <w:p w14:paraId="28EF950F" w14:textId="77777777" w:rsidR="000530B4" w:rsidRPr="00D662B2" w:rsidRDefault="000530B4" w:rsidP="000530B4">
      <w:pPr>
        <w:rPr>
          <w:rFonts w:ascii="Cambria" w:hAnsi="Cambria"/>
          <w:sz w:val="28"/>
          <w:szCs w:val="28"/>
        </w:rPr>
      </w:pPr>
      <w:r w:rsidRPr="00D662B2">
        <w:rPr>
          <w:rFonts w:ascii="Cambria" w:hAnsi="Cambria"/>
          <w:sz w:val="28"/>
          <w:szCs w:val="28"/>
        </w:rPr>
        <w:t>Cause it, Lord to grow.</w:t>
      </w:r>
    </w:p>
    <w:p w14:paraId="0A3628E9" w14:textId="77777777" w:rsidR="000530B4" w:rsidRPr="00D662B2" w:rsidRDefault="000530B4" w:rsidP="000530B4">
      <w:pPr>
        <w:rPr>
          <w:rFonts w:ascii="Cambria" w:hAnsi="Cambria"/>
          <w:sz w:val="28"/>
          <w:szCs w:val="28"/>
        </w:rPr>
      </w:pPr>
      <w:r w:rsidRPr="00D662B2">
        <w:rPr>
          <w:rFonts w:ascii="Cambria" w:hAnsi="Cambria"/>
          <w:sz w:val="28"/>
          <w:szCs w:val="28"/>
        </w:rPr>
        <w:t>Help me read it every day</w:t>
      </w:r>
    </w:p>
    <w:p w14:paraId="5ACC188F" w14:textId="77777777" w:rsidR="000530B4" w:rsidRPr="00D662B2" w:rsidRDefault="000530B4" w:rsidP="000530B4">
      <w:pPr>
        <w:rPr>
          <w:rFonts w:ascii="Cambria" w:hAnsi="Cambria"/>
          <w:sz w:val="28"/>
          <w:szCs w:val="28"/>
        </w:rPr>
      </w:pPr>
      <w:r w:rsidRPr="00D662B2">
        <w:rPr>
          <w:rFonts w:ascii="Cambria" w:hAnsi="Cambria"/>
          <w:sz w:val="28"/>
          <w:szCs w:val="28"/>
        </w:rPr>
        <w:t>Until I’m very old.</w:t>
      </w:r>
    </w:p>
    <w:p w14:paraId="62D6FC57" w14:textId="77777777" w:rsidR="000530B4" w:rsidRPr="00D662B2" w:rsidRDefault="000530B4" w:rsidP="000530B4">
      <w:pPr>
        <w:rPr>
          <w:rFonts w:ascii="Cambria" w:hAnsi="Cambria"/>
          <w:sz w:val="28"/>
          <w:szCs w:val="28"/>
        </w:rPr>
      </w:pPr>
    </w:p>
    <w:p w14:paraId="6C9B8000" w14:textId="77777777" w:rsidR="000530B4" w:rsidRPr="00D662B2" w:rsidRDefault="000530B4" w:rsidP="000530B4">
      <w:pPr>
        <w:rPr>
          <w:rFonts w:ascii="Cambria" w:hAnsi="Cambria"/>
          <w:sz w:val="28"/>
          <w:szCs w:val="28"/>
        </w:rPr>
      </w:pPr>
      <w:r w:rsidRPr="00D662B2">
        <w:rPr>
          <w:rFonts w:ascii="Cambria" w:hAnsi="Cambria"/>
          <w:sz w:val="28"/>
          <w:szCs w:val="28"/>
        </w:rPr>
        <w:t>The Word of God is far more precious than gold,</w:t>
      </w:r>
    </w:p>
    <w:p w14:paraId="248A7D82" w14:textId="77777777" w:rsidR="000530B4" w:rsidRPr="00D662B2" w:rsidRDefault="000530B4" w:rsidP="000530B4">
      <w:pPr>
        <w:rPr>
          <w:rFonts w:ascii="Cambria" w:hAnsi="Cambria"/>
          <w:sz w:val="28"/>
          <w:szCs w:val="28"/>
        </w:rPr>
      </w:pPr>
      <w:r w:rsidRPr="00D662B2">
        <w:rPr>
          <w:rFonts w:ascii="Cambria" w:hAnsi="Cambria"/>
          <w:sz w:val="28"/>
          <w:szCs w:val="28"/>
        </w:rPr>
        <w:t>More precious than gold, more precious than gold,</w:t>
      </w:r>
    </w:p>
    <w:p w14:paraId="6FFDA14A" w14:textId="77777777" w:rsidR="000530B4" w:rsidRPr="00D662B2" w:rsidRDefault="000530B4" w:rsidP="000530B4">
      <w:pPr>
        <w:rPr>
          <w:rFonts w:ascii="Cambria" w:hAnsi="Cambria"/>
          <w:sz w:val="28"/>
          <w:szCs w:val="28"/>
        </w:rPr>
      </w:pPr>
      <w:r w:rsidRPr="00D662B2">
        <w:rPr>
          <w:rFonts w:ascii="Cambria" w:hAnsi="Cambria"/>
          <w:sz w:val="28"/>
          <w:szCs w:val="28"/>
        </w:rPr>
        <w:t xml:space="preserve">The Word of God is far more precious than gold </w:t>
      </w:r>
    </w:p>
    <w:p w14:paraId="70219582" w14:textId="77777777" w:rsidR="000530B4" w:rsidRPr="00D662B2" w:rsidRDefault="000530B4" w:rsidP="000530B4">
      <w:pPr>
        <w:rPr>
          <w:rFonts w:ascii="Cambria" w:hAnsi="Cambria"/>
          <w:sz w:val="28"/>
          <w:szCs w:val="28"/>
        </w:rPr>
      </w:pPr>
      <w:r w:rsidRPr="00D662B2">
        <w:rPr>
          <w:rFonts w:ascii="Cambria" w:hAnsi="Cambria"/>
          <w:sz w:val="28"/>
          <w:szCs w:val="28"/>
        </w:rPr>
        <w:t>And sweeter than a honeycomb.</w:t>
      </w:r>
    </w:p>
    <w:p w14:paraId="53717F5B" w14:textId="77777777" w:rsidR="000530B4" w:rsidRPr="00D662B2" w:rsidRDefault="000530B4" w:rsidP="000530B4">
      <w:pPr>
        <w:rPr>
          <w:rFonts w:ascii="Cambria" w:hAnsi="Cambria"/>
          <w:sz w:val="28"/>
          <w:szCs w:val="28"/>
        </w:rPr>
      </w:pPr>
    </w:p>
    <w:p w14:paraId="442FABE3" w14:textId="77777777" w:rsidR="000530B4" w:rsidRPr="00D662B2" w:rsidRDefault="000530B4" w:rsidP="000530B4">
      <w:pPr>
        <w:rPr>
          <w:rFonts w:ascii="Cambria" w:hAnsi="Cambria"/>
          <w:sz w:val="28"/>
          <w:szCs w:val="28"/>
        </w:rPr>
      </w:pPr>
      <w:r w:rsidRPr="00D662B2">
        <w:rPr>
          <w:rFonts w:ascii="Cambria" w:hAnsi="Cambria"/>
          <w:sz w:val="28"/>
          <w:szCs w:val="28"/>
        </w:rPr>
        <w:t xml:space="preserve">The Word of God is like </w:t>
      </w:r>
      <w:r>
        <w:rPr>
          <w:rFonts w:ascii="Cambria" w:hAnsi="Cambria"/>
          <w:sz w:val="28"/>
          <w:szCs w:val="28"/>
        </w:rPr>
        <w:t xml:space="preserve">a </w:t>
      </w:r>
      <w:r w:rsidRPr="00D662B2">
        <w:rPr>
          <w:rFonts w:ascii="Cambria" w:hAnsi="Cambria"/>
          <w:sz w:val="28"/>
          <w:szCs w:val="28"/>
        </w:rPr>
        <w:t>blazing fire,</w:t>
      </w:r>
    </w:p>
    <w:p w14:paraId="73E1F788" w14:textId="77777777" w:rsidR="000530B4" w:rsidRDefault="000530B4" w:rsidP="000530B4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 b</w:t>
      </w:r>
      <w:r w:rsidRPr="00D662B2">
        <w:rPr>
          <w:rFonts w:ascii="Cambria" w:hAnsi="Cambria"/>
          <w:sz w:val="28"/>
          <w:szCs w:val="28"/>
        </w:rPr>
        <w:t xml:space="preserve">lazing fire, </w:t>
      </w:r>
      <w:r>
        <w:rPr>
          <w:rFonts w:ascii="Cambria" w:hAnsi="Cambria"/>
          <w:sz w:val="28"/>
          <w:szCs w:val="28"/>
        </w:rPr>
        <w:t xml:space="preserve">a </w:t>
      </w:r>
      <w:r w:rsidRPr="00D662B2">
        <w:rPr>
          <w:rFonts w:ascii="Cambria" w:hAnsi="Cambria"/>
          <w:sz w:val="28"/>
          <w:szCs w:val="28"/>
        </w:rPr>
        <w:t>blazing fire,</w:t>
      </w:r>
    </w:p>
    <w:p w14:paraId="3EE214F7" w14:textId="77777777" w:rsidR="000530B4" w:rsidRPr="00D662B2" w:rsidRDefault="000530B4" w:rsidP="000530B4">
      <w:pPr>
        <w:rPr>
          <w:rFonts w:ascii="Cambria" w:hAnsi="Cambria"/>
          <w:sz w:val="28"/>
          <w:szCs w:val="28"/>
        </w:rPr>
      </w:pPr>
      <w:r w:rsidRPr="00D662B2">
        <w:rPr>
          <w:rFonts w:ascii="Cambria" w:hAnsi="Cambria"/>
          <w:sz w:val="28"/>
          <w:szCs w:val="28"/>
        </w:rPr>
        <w:t xml:space="preserve">The Word of God is like </w:t>
      </w:r>
      <w:r>
        <w:rPr>
          <w:rFonts w:ascii="Cambria" w:hAnsi="Cambria"/>
          <w:sz w:val="28"/>
          <w:szCs w:val="28"/>
        </w:rPr>
        <w:t xml:space="preserve">a </w:t>
      </w:r>
      <w:r w:rsidRPr="00D662B2">
        <w:rPr>
          <w:rFonts w:ascii="Cambria" w:hAnsi="Cambria"/>
          <w:sz w:val="28"/>
          <w:szCs w:val="28"/>
        </w:rPr>
        <w:t>blazing fire,</w:t>
      </w:r>
    </w:p>
    <w:p w14:paraId="024B2B9D" w14:textId="77777777" w:rsidR="000530B4" w:rsidRPr="00D662B2" w:rsidRDefault="000530B4" w:rsidP="000530B4">
      <w:pPr>
        <w:rPr>
          <w:rFonts w:ascii="Cambria" w:hAnsi="Cambria"/>
          <w:sz w:val="28"/>
          <w:szCs w:val="28"/>
        </w:rPr>
      </w:pPr>
      <w:r w:rsidRPr="00D662B2">
        <w:rPr>
          <w:rFonts w:ascii="Cambria" w:hAnsi="Cambria"/>
          <w:sz w:val="28"/>
          <w:szCs w:val="28"/>
        </w:rPr>
        <w:t xml:space="preserve">And a hammer that breaks a </w:t>
      </w:r>
      <w:proofErr w:type="spellStart"/>
      <w:proofErr w:type="gramStart"/>
      <w:r w:rsidRPr="00D662B2">
        <w:rPr>
          <w:rFonts w:ascii="Cambria" w:hAnsi="Cambria"/>
          <w:sz w:val="28"/>
          <w:szCs w:val="28"/>
        </w:rPr>
        <w:t>stone,(</w:t>
      </w:r>
      <w:proofErr w:type="gramEnd"/>
      <w:r w:rsidRPr="00D662B2">
        <w:rPr>
          <w:rFonts w:ascii="Cambria" w:hAnsi="Cambria"/>
          <w:sz w:val="28"/>
          <w:szCs w:val="28"/>
        </w:rPr>
        <w:t>Smash</w:t>
      </w:r>
      <w:proofErr w:type="spellEnd"/>
      <w:r w:rsidRPr="00D662B2">
        <w:rPr>
          <w:rFonts w:ascii="Cambria" w:hAnsi="Cambria"/>
          <w:sz w:val="28"/>
          <w:szCs w:val="28"/>
        </w:rPr>
        <w:t>!)</w:t>
      </w:r>
    </w:p>
    <w:p w14:paraId="18D4DE62" w14:textId="77777777" w:rsidR="000530B4" w:rsidRPr="00D662B2" w:rsidRDefault="000530B4" w:rsidP="000530B4">
      <w:pPr>
        <w:rPr>
          <w:rFonts w:ascii="Cambria" w:hAnsi="Cambria"/>
          <w:sz w:val="28"/>
          <w:szCs w:val="28"/>
        </w:rPr>
      </w:pPr>
      <w:r w:rsidRPr="00D662B2">
        <w:rPr>
          <w:rFonts w:ascii="Cambria" w:hAnsi="Cambria"/>
          <w:sz w:val="28"/>
          <w:szCs w:val="28"/>
        </w:rPr>
        <w:t>A hammer that breaks a stone, (Smash!)</w:t>
      </w:r>
    </w:p>
    <w:p w14:paraId="39641FDC" w14:textId="77777777" w:rsidR="000530B4" w:rsidRPr="00D662B2" w:rsidRDefault="000530B4" w:rsidP="000530B4">
      <w:pPr>
        <w:rPr>
          <w:rFonts w:ascii="Cambria" w:hAnsi="Cambria"/>
          <w:sz w:val="28"/>
          <w:szCs w:val="28"/>
        </w:rPr>
      </w:pPr>
      <w:r w:rsidRPr="00D662B2">
        <w:rPr>
          <w:rFonts w:ascii="Cambria" w:hAnsi="Cambria"/>
          <w:sz w:val="28"/>
          <w:szCs w:val="28"/>
        </w:rPr>
        <w:t>A hammer that breaks a stone. (Smash!)</w:t>
      </w:r>
    </w:p>
    <w:p w14:paraId="512705A0" w14:textId="77777777" w:rsidR="000530B4" w:rsidRPr="00D662B2" w:rsidRDefault="000530B4" w:rsidP="000530B4">
      <w:pPr>
        <w:rPr>
          <w:rFonts w:ascii="Cambria" w:hAnsi="Cambria"/>
          <w:sz w:val="28"/>
          <w:szCs w:val="28"/>
        </w:rPr>
      </w:pPr>
    </w:p>
    <w:p w14:paraId="610FA8A2" w14:textId="77777777" w:rsidR="000530B4" w:rsidRPr="00FD4FA6" w:rsidRDefault="000530B4" w:rsidP="000530B4">
      <w:pPr>
        <w:rPr>
          <w:rFonts w:ascii="Cambria" w:hAnsi="Cambria"/>
          <w:sz w:val="20"/>
          <w:szCs w:val="20"/>
        </w:rPr>
      </w:pPr>
      <w:r w:rsidRPr="00FD4FA6">
        <w:rPr>
          <w:rFonts w:ascii="Cambria" w:hAnsi="Cambria"/>
          <w:sz w:val="20"/>
          <w:szCs w:val="20"/>
        </w:rPr>
        <w:t>Written by Angeline Bell</w:t>
      </w:r>
    </w:p>
    <w:p w14:paraId="30C54311" w14:textId="77777777" w:rsidR="000530B4" w:rsidRPr="00FD4FA6" w:rsidRDefault="000530B4" w:rsidP="000530B4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Based on Hebrews 4:12, Psalm 119:5, Psalm 19:10, Jeremiah 23:29.</w:t>
      </w:r>
    </w:p>
    <w:p w14:paraId="1CC5A99F" w14:textId="77777777" w:rsidR="000530B4" w:rsidRDefault="000530B4">
      <w:bookmarkStart w:id="0" w:name="_GoBack"/>
      <w:bookmarkEnd w:id="0"/>
    </w:p>
    <w:sectPr w:rsidR="000530B4" w:rsidSect="00A461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B4"/>
    <w:rsid w:val="0005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03CC2"/>
  <w15:chartTrackingRefBased/>
  <w15:docId w15:val="{EE884CBF-5657-49A6-B7AD-FC567E6B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0B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Angeline Bell</dc:creator>
  <cp:keywords/>
  <dc:description/>
  <cp:lastModifiedBy>Angeline Bell</cp:lastModifiedBy>
  <cp:revision>1</cp:revision>
  <dcterms:created xsi:type="dcterms:W3CDTF">2019-04-26T22:03:00Z</dcterms:created>
  <dcterms:modified xsi:type="dcterms:W3CDTF">2019-04-26T22:04:00Z</dcterms:modified>
</cp:coreProperties>
</file>